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26" w:rsidRDefault="00AF2F26">
      <w:r>
        <w:t>от 19.02.2020</w:t>
      </w:r>
    </w:p>
    <w:p w:rsidR="00AF2F26" w:rsidRDefault="00AF2F26"/>
    <w:p w:rsidR="00AF2F26" w:rsidRDefault="00AF2F2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F2F26" w:rsidRDefault="00AF2F26">
      <w:r>
        <w:t>Общество с ограниченной ответственностью «Экология производства» ИНН 6230062771</w:t>
      </w:r>
    </w:p>
    <w:p w:rsidR="00AF2F26" w:rsidRDefault="00AF2F26">
      <w:r>
        <w:t>Общество с ограниченной ответственностью «АКБ СтройЭксперт» ИНН 7805760529</w:t>
      </w:r>
    </w:p>
    <w:p w:rsidR="00AF2F26" w:rsidRDefault="00AF2F26">
      <w:r>
        <w:t>Общество с ограниченной ответственностью «ЭкотехСтрой» ИНН 7813236446</w:t>
      </w:r>
    </w:p>
    <w:p w:rsidR="00AF2F26" w:rsidRDefault="00AF2F26">
      <w:r>
        <w:t>Общество с ограниченной ответственностью «АУДИТ-ПРОЕКТ» ИНН 7813642582</w:t>
      </w:r>
    </w:p>
    <w:p w:rsidR="00AF2F26" w:rsidRDefault="00AF2F2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F2F26"/>
    <w:rsid w:val="00045D12"/>
    <w:rsid w:val="0052439B"/>
    <w:rsid w:val="00AF2F2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